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A61" w:rsidRPr="007B0A61" w:rsidRDefault="007B0A61" w:rsidP="007B0A61">
      <w:pPr>
        <w:numPr>
          <w:ilvl w:val="0"/>
          <w:numId w:val="1"/>
        </w:numPr>
        <w:pBdr>
          <w:top w:val="single" w:sz="6" w:space="15" w:color="auto"/>
          <w:left w:val="single" w:sz="6" w:space="23" w:color="auto"/>
          <w:bottom w:val="single" w:sz="6" w:space="15" w:color="auto"/>
          <w:right w:val="single" w:sz="6" w:space="23" w:color="auto"/>
        </w:pBdr>
        <w:shd w:val="clear" w:color="auto" w:fill="F8F8F8"/>
        <w:spacing w:after="0" w:line="240" w:lineRule="auto"/>
        <w:ind w:left="-165" w:right="-165"/>
        <w:rPr>
          <w:rFonts w:ascii="inherit" w:eastAsia="Times New Roman" w:hAnsi="inherit" w:cs="Arial"/>
          <w:color w:val="111111"/>
          <w:sz w:val="19"/>
          <w:szCs w:val="19"/>
        </w:rPr>
      </w:pPr>
      <w:r w:rsidRPr="007B0A61">
        <w:rPr>
          <w:rFonts w:ascii="inherit" w:eastAsia="Times New Roman" w:hAnsi="inherit" w:cs="Arial"/>
          <w:color w:val="111111"/>
          <w:sz w:val="19"/>
          <w:szCs w:val="19"/>
        </w:rPr>
        <w:br/>
      </w:r>
      <w:bookmarkStart w:id="0" w:name="_GoBack"/>
      <w:r w:rsidRPr="007B0A61">
        <w:rPr>
          <w:rFonts w:ascii="inherit" w:eastAsia="Times New Roman" w:hAnsi="inherit" w:cs="Arial"/>
          <w:noProof/>
          <w:color w:val="111111"/>
          <w:sz w:val="19"/>
          <w:szCs w:val="19"/>
        </w:rPr>
        <mc:AlternateContent>
          <mc:Choice Requires="wps">
            <w:drawing>
              <wp:inline distT="0" distB="0" distL="0" distR="0" wp14:anchorId="0710BB01" wp14:editId="41127496">
                <wp:extent cx="304800" cy="304800"/>
                <wp:effectExtent l="0" t="0" r="0" b="0"/>
                <wp:docPr id="8" name="AutoShape 6" descr="Discussion Boa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558325" id="AutoShape 6" o:spid="_x0000_s1026" alt="Discussion Boar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Nw0rIbA&#10;AgAA0A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</w:p>
    <w:bookmarkEnd w:id="0"/>
    <w:p w:rsidR="007B0A61" w:rsidRPr="007B0A61" w:rsidRDefault="007B0A61" w:rsidP="007B0A61">
      <w:pPr>
        <w:shd w:val="clear" w:color="auto" w:fill="F8F8F8"/>
        <w:spacing w:after="0" w:line="240" w:lineRule="auto"/>
        <w:ind w:left="-165" w:right="-120"/>
        <w:outlineLvl w:val="2"/>
        <w:rPr>
          <w:rFonts w:ascii="inherit" w:eastAsia="Times New Roman" w:hAnsi="inherit" w:cs="Arial"/>
          <w:b/>
          <w:bCs/>
          <w:color w:val="111111"/>
          <w:sz w:val="23"/>
          <w:szCs w:val="23"/>
        </w:rPr>
      </w:pPr>
      <w:r w:rsidRPr="007B0A61">
        <w:rPr>
          <w:rFonts w:ascii="inherit" w:eastAsia="Times New Roman" w:hAnsi="inherit" w:cs="Arial"/>
          <w:b/>
          <w:bCs/>
          <w:color w:val="111111"/>
          <w:sz w:val="23"/>
          <w:szCs w:val="23"/>
        </w:rPr>
        <w:fldChar w:fldCharType="begin"/>
      </w:r>
      <w:r w:rsidRPr="007B0A61">
        <w:rPr>
          <w:rFonts w:ascii="inherit" w:eastAsia="Times New Roman" w:hAnsi="inherit" w:cs="Arial"/>
          <w:b/>
          <w:bCs/>
          <w:color w:val="111111"/>
          <w:sz w:val="23"/>
          <w:szCs w:val="23"/>
        </w:rPr>
        <w:instrText xml:space="preserve"> HYPERLINK "https://post.blackboard.com/webapps/blackboard/content/launchLink.jsp?course_id=_88638_1&amp;content_id=_4946221_1&amp;mode=view" </w:instrText>
      </w:r>
      <w:r w:rsidRPr="007B0A61">
        <w:rPr>
          <w:rFonts w:ascii="inherit" w:eastAsia="Times New Roman" w:hAnsi="inherit" w:cs="Arial"/>
          <w:b/>
          <w:bCs/>
          <w:color w:val="111111"/>
          <w:sz w:val="23"/>
          <w:szCs w:val="23"/>
        </w:rPr>
        <w:fldChar w:fldCharType="separate"/>
      </w:r>
      <w:r w:rsidRPr="007B0A61">
        <w:rPr>
          <w:rFonts w:ascii="inherit" w:eastAsia="Times New Roman" w:hAnsi="inherit" w:cs="Arial"/>
          <w:b/>
          <w:bCs/>
          <w:color w:val="000000"/>
          <w:sz w:val="23"/>
          <w:szCs w:val="23"/>
          <w:u w:val="single"/>
          <w:bdr w:val="none" w:sz="0" w:space="0" w:color="auto" w:frame="1"/>
        </w:rPr>
        <w:t>Unit 7.1 DB: Relativism and Absolutism</w:t>
      </w:r>
      <w:r w:rsidRPr="007B0A61">
        <w:rPr>
          <w:rFonts w:ascii="inherit" w:eastAsia="Times New Roman" w:hAnsi="inherit" w:cs="Arial"/>
          <w:b/>
          <w:bCs/>
          <w:color w:val="111111"/>
          <w:sz w:val="23"/>
          <w:szCs w:val="23"/>
        </w:rPr>
        <w:fldChar w:fldCharType="end"/>
      </w:r>
    </w:p>
    <w:p w:rsidR="007B0A61" w:rsidRPr="007B0A61" w:rsidRDefault="007B0A61" w:rsidP="007B0A61">
      <w:pPr>
        <w:shd w:val="clear" w:color="auto" w:fill="F8F8F8"/>
        <w:spacing w:after="240" w:line="240" w:lineRule="auto"/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7B0A61">
        <w:rPr>
          <w:rFonts w:ascii="inherit" w:eastAsia="Times New Roman" w:hAnsi="inherit" w:cs="Arial"/>
          <w:color w:val="111111"/>
          <w:sz w:val="20"/>
          <w:szCs w:val="20"/>
        </w:rPr>
        <w:t>Discuss Relativism and Absolutism and distinguish between the two as they relate to ethics. Then, evaluate and present the strengths and weaknesses of both systems.</w:t>
      </w:r>
    </w:p>
    <w:p w:rsidR="007B0A61" w:rsidRPr="007B0A61" w:rsidRDefault="007B0A61" w:rsidP="007B0A61">
      <w:pPr>
        <w:numPr>
          <w:ilvl w:val="0"/>
          <w:numId w:val="1"/>
        </w:numPr>
        <w:pBdr>
          <w:top w:val="single" w:sz="6" w:space="15" w:color="auto"/>
          <w:left w:val="single" w:sz="6" w:space="23" w:color="auto"/>
          <w:bottom w:val="single" w:sz="6" w:space="15" w:color="auto"/>
          <w:right w:val="single" w:sz="6" w:space="23" w:color="auto"/>
        </w:pBdr>
        <w:shd w:val="clear" w:color="auto" w:fill="F8F8F8"/>
        <w:spacing w:after="0" w:line="240" w:lineRule="auto"/>
        <w:ind w:left="-165" w:right="-165"/>
        <w:rPr>
          <w:rFonts w:ascii="inherit" w:eastAsia="Times New Roman" w:hAnsi="inherit" w:cs="Arial"/>
          <w:color w:val="111111"/>
          <w:sz w:val="19"/>
          <w:szCs w:val="19"/>
        </w:rPr>
      </w:pPr>
      <w:r w:rsidRPr="007B0A61">
        <w:rPr>
          <w:rFonts w:ascii="inherit" w:eastAsia="Times New Roman" w:hAnsi="inherit" w:cs="Arial"/>
          <w:noProof/>
          <w:color w:val="111111"/>
          <w:sz w:val="19"/>
          <w:szCs w:val="19"/>
        </w:rPr>
        <mc:AlternateContent>
          <mc:Choice Requires="wps">
            <w:drawing>
              <wp:inline distT="0" distB="0" distL="0" distR="0" wp14:anchorId="27E2D9ED" wp14:editId="16D97940">
                <wp:extent cx="304800" cy="304800"/>
                <wp:effectExtent l="0" t="0" r="0" b="0"/>
                <wp:docPr id="7" name="AutoShape 7" descr="Discussion Boa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FC768C" id="AutoShape 7" o:spid="_x0000_s1026" alt="Discussion Boar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mpg/&#10;YcICAADQ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</w:p>
    <w:p w:rsidR="007B0A61" w:rsidRPr="007B0A61" w:rsidRDefault="007B0A61" w:rsidP="007B0A61">
      <w:pPr>
        <w:shd w:val="clear" w:color="auto" w:fill="F8F8F8"/>
        <w:spacing w:after="0" w:line="240" w:lineRule="auto"/>
        <w:ind w:left="-165" w:right="-120"/>
        <w:outlineLvl w:val="2"/>
        <w:rPr>
          <w:rFonts w:ascii="inherit" w:eastAsia="Times New Roman" w:hAnsi="inherit" w:cs="Arial"/>
          <w:b/>
          <w:bCs/>
          <w:color w:val="111111"/>
          <w:sz w:val="23"/>
          <w:szCs w:val="23"/>
        </w:rPr>
      </w:pPr>
      <w:hyperlink r:id="rId5" w:history="1">
        <w:r w:rsidRPr="007B0A61">
          <w:rPr>
            <w:rFonts w:ascii="inherit" w:eastAsia="Times New Roman" w:hAnsi="inherit" w:cs="Arial"/>
            <w:b/>
            <w:bCs/>
            <w:color w:val="000000"/>
            <w:sz w:val="23"/>
            <w:szCs w:val="23"/>
            <w:u w:val="single"/>
            <w:bdr w:val="none" w:sz="0" w:space="0" w:color="auto" w:frame="1"/>
          </w:rPr>
          <w:t>Unit 7.2 DB: Deontological and Kantian Thought</w:t>
        </w:r>
      </w:hyperlink>
    </w:p>
    <w:p w:rsidR="007B0A61" w:rsidRPr="007B0A61" w:rsidRDefault="007B0A61" w:rsidP="007B0A61">
      <w:pPr>
        <w:shd w:val="clear" w:color="auto" w:fill="F8F8F8"/>
        <w:spacing w:after="240" w:line="240" w:lineRule="auto"/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7B0A61">
        <w:rPr>
          <w:rFonts w:ascii="inherit" w:eastAsia="Times New Roman" w:hAnsi="inherit" w:cs="Arial"/>
          <w:color w:val="111111"/>
          <w:sz w:val="20"/>
          <w:szCs w:val="20"/>
        </w:rPr>
        <w:t>Define and discuss the basic elements/theorists of Deontological ethical thought, and the subfields of Kantian ethics, Natural Law theory, and Divine Command theory.   Explain the similarities in the approaches of all three schools of thought.</w:t>
      </w:r>
    </w:p>
    <w:p w:rsidR="007B0A61" w:rsidRPr="007B0A61" w:rsidRDefault="007B0A61" w:rsidP="007B0A61">
      <w:pPr>
        <w:numPr>
          <w:ilvl w:val="0"/>
          <w:numId w:val="1"/>
        </w:numPr>
        <w:pBdr>
          <w:top w:val="single" w:sz="6" w:space="15" w:color="auto"/>
          <w:left w:val="single" w:sz="6" w:space="23" w:color="auto"/>
          <w:bottom w:val="single" w:sz="6" w:space="15" w:color="auto"/>
          <w:right w:val="single" w:sz="6" w:space="23" w:color="auto"/>
        </w:pBdr>
        <w:shd w:val="clear" w:color="auto" w:fill="F8F8F8"/>
        <w:spacing w:after="0" w:line="240" w:lineRule="auto"/>
        <w:ind w:left="-165" w:right="-165"/>
        <w:rPr>
          <w:rFonts w:ascii="inherit" w:eastAsia="Times New Roman" w:hAnsi="inherit" w:cs="Arial"/>
          <w:color w:val="111111"/>
          <w:sz w:val="19"/>
          <w:szCs w:val="19"/>
        </w:rPr>
      </w:pPr>
      <w:r w:rsidRPr="007B0A61">
        <w:rPr>
          <w:rFonts w:ascii="inherit" w:eastAsia="Times New Roman" w:hAnsi="inherit" w:cs="Arial"/>
          <w:noProof/>
          <w:color w:val="111111"/>
          <w:sz w:val="19"/>
          <w:szCs w:val="19"/>
        </w:rPr>
        <mc:AlternateContent>
          <mc:Choice Requires="wps">
            <w:drawing>
              <wp:inline distT="0" distB="0" distL="0" distR="0" wp14:anchorId="44CF144B" wp14:editId="010FA917">
                <wp:extent cx="304800" cy="304800"/>
                <wp:effectExtent l="0" t="0" r="0" b="0"/>
                <wp:docPr id="6" name="AutoShape 8" descr="I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568FB3" id="AutoShape 8" o:spid="_x0000_s1026" alt="Ite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" filled="f" stroked="f">
                <o:lock v:ext="edit" aspectratio="t"/>
                <w10:anchorlock/>
              </v:rect>
            </w:pict>
          </mc:Fallback>
        </mc:AlternateContent>
      </w:r>
    </w:p>
    <w:sectPr w:rsidR="007B0A61" w:rsidRPr="007B0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E84099"/>
    <w:multiLevelType w:val="multilevel"/>
    <w:tmpl w:val="C3562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61"/>
    <w:rsid w:val="007A615D"/>
    <w:rsid w:val="007B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027F9"/>
  <w15:chartTrackingRefBased/>
  <w15:docId w15:val="{AE9C5A1C-5477-4D7D-AAB4-8D71B6B3E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0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2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0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4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140376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st.blackboard.com/webapps/blackboard/content/launchLink.jsp?course_id=_88638_1&amp;content_id=_4946222_1&amp;mode=vi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DaNautika Burnett</dc:creator>
  <cp:keywords/>
  <dc:description/>
  <cp:lastModifiedBy>DaNautika Burnett</cp:lastModifiedBy>
  <cp:revision>1</cp:revision>
  <dcterms:created xsi:type="dcterms:W3CDTF">2019-08-06T20:55:00Z</dcterms:created>
  <dcterms:modified xsi:type="dcterms:W3CDTF">2019-08-06T20:57:00Z</dcterms:modified>
</cp:coreProperties>
</file>